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9B" w:rsidRPr="00430A9B" w:rsidRDefault="00430A9B" w:rsidP="00430A9B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  <w:r w:rsidRPr="00430A9B">
        <w:rPr>
          <w:rFonts w:ascii="Arial" w:eastAsia="Times New Roman" w:hAnsi="Arial" w:cs="Arial"/>
          <w:b/>
          <w:bCs/>
          <w:color w:val="666666"/>
          <w:sz w:val="30"/>
          <w:szCs w:val="30"/>
        </w:rPr>
        <w:t>PRODUCT OVERVIEW</w:t>
      </w:r>
    </w:p>
    <w:p w:rsidR="00430A9B" w:rsidRPr="00430A9B" w:rsidRDefault="00430A9B" w:rsidP="00430A9B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sz w:val="18"/>
          <w:szCs w:val="18"/>
        </w:rPr>
      </w:pPr>
      <w:r w:rsidRPr="00430A9B">
        <w:rPr>
          <w:rFonts w:ascii="Arial" w:eastAsia="Times New Roman" w:hAnsi="Arial" w:cs="Arial"/>
          <w:color w:val="777777"/>
          <w:sz w:val="18"/>
          <w:szCs w:val="18"/>
        </w:rPr>
        <w:t xml:space="preserve">Praying Mantis </w:t>
      </w:r>
      <w:proofErr w:type="gramStart"/>
      <w:r w:rsidRPr="00430A9B">
        <w:rPr>
          <w:rFonts w:ascii="Arial" w:eastAsia="Times New Roman" w:hAnsi="Arial" w:cs="Arial"/>
          <w:color w:val="777777"/>
          <w:sz w:val="18"/>
          <w:szCs w:val="18"/>
        </w:rPr>
        <w:t>are</w:t>
      </w:r>
      <w:proofErr w:type="gramEnd"/>
      <w:r w:rsidRPr="00430A9B">
        <w:rPr>
          <w:rFonts w:ascii="Arial" w:eastAsia="Times New Roman" w:hAnsi="Arial" w:cs="Arial"/>
          <w:color w:val="777777"/>
          <w:sz w:val="18"/>
          <w:szCs w:val="18"/>
        </w:rPr>
        <w:t xml:space="preserve"> an asset to any garden. They are swift, and can catch flies, mosquitoes, crane-flies, wasps, and many other garden pests. They are fun to watch, easy to establish, and they work hard to reduce your pest population organically.</w:t>
      </w:r>
    </w:p>
    <w:p w:rsidR="00430A9B" w:rsidRPr="00430A9B" w:rsidRDefault="00430A9B" w:rsidP="00430A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</w:rPr>
      </w:pPr>
    </w:p>
    <w:p w:rsidR="00430A9B" w:rsidRPr="00430A9B" w:rsidRDefault="00430A9B" w:rsidP="00430A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30A9B">
        <w:rPr>
          <w:rFonts w:ascii="Arial" w:eastAsia="Times New Roman" w:hAnsi="Arial" w:cs="Arial"/>
          <w:color w:val="777777"/>
          <w:sz w:val="18"/>
          <w:szCs w:val="18"/>
        </w:rPr>
        <w:t>Beneficial insects that eats pests such as flies and mosquitoes</w:t>
      </w:r>
    </w:p>
    <w:p w:rsidR="00430A9B" w:rsidRPr="00430A9B" w:rsidRDefault="00430A9B" w:rsidP="00430A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30A9B">
        <w:rPr>
          <w:rFonts w:ascii="Arial" w:eastAsia="Times New Roman" w:hAnsi="Arial" w:cs="Arial"/>
          <w:color w:val="777777"/>
          <w:sz w:val="18"/>
          <w:szCs w:val="18"/>
        </w:rPr>
        <w:t>Are fun to have in the garden</w:t>
      </w:r>
    </w:p>
    <w:p w:rsidR="00430A9B" w:rsidRPr="00430A9B" w:rsidRDefault="00430A9B" w:rsidP="00430A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30A9B">
        <w:rPr>
          <w:rFonts w:ascii="Arial" w:eastAsia="Times New Roman" w:hAnsi="Arial" w:cs="Arial"/>
          <w:color w:val="777777"/>
          <w:sz w:val="18"/>
          <w:szCs w:val="18"/>
        </w:rPr>
        <w:t>Excellent for science/educational projects</w:t>
      </w:r>
    </w:p>
    <w:p w:rsidR="00430A9B" w:rsidRPr="00430A9B" w:rsidRDefault="00430A9B" w:rsidP="00430A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30A9B">
        <w:rPr>
          <w:rFonts w:ascii="Arial" w:eastAsia="Times New Roman" w:hAnsi="Arial" w:cs="Arial"/>
          <w:color w:val="777777"/>
          <w:sz w:val="18"/>
          <w:szCs w:val="18"/>
        </w:rPr>
        <w:t>Each egg case contains approximately 200 eggs</w:t>
      </w:r>
    </w:p>
    <w:p w:rsidR="00430A9B" w:rsidRPr="00430A9B" w:rsidRDefault="00430A9B" w:rsidP="00430A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30A9B">
        <w:rPr>
          <w:rFonts w:ascii="Arial" w:eastAsia="Times New Roman" w:hAnsi="Arial" w:cs="Arial"/>
          <w:color w:val="777777"/>
          <w:sz w:val="18"/>
          <w:szCs w:val="18"/>
        </w:rPr>
        <w:t>MFG Model # : 242</w:t>
      </w:r>
    </w:p>
    <w:p w:rsidR="00430A9B" w:rsidRPr="00430A9B" w:rsidRDefault="00430A9B" w:rsidP="00430A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430A9B">
        <w:rPr>
          <w:rFonts w:ascii="Arial" w:eastAsia="Times New Roman" w:hAnsi="Arial" w:cs="Arial"/>
          <w:color w:val="777777"/>
          <w:sz w:val="18"/>
          <w:szCs w:val="18"/>
        </w:rPr>
        <w:t>MFG Part # : 242</w:t>
      </w:r>
    </w:p>
    <w:p w:rsidR="00430A9B" w:rsidRDefault="00430A9B" w:rsidP="00430A9B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</w:p>
    <w:p w:rsidR="00430A9B" w:rsidRPr="00430A9B" w:rsidRDefault="00430A9B" w:rsidP="00430A9B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  <w:r w:rsidRPr="00430A9B">
        <w:rPr>
          <w:rFonts w:ascii="Arial" w:eastAsia="Times New Roman" w:hAnsi="Arial" w:cs="Arial"/>
          <w:b/>
          <w:bCs/>
          <w:color w:val="666666"/>
          <w:sz w:val="30"/>
          <w:szCs w:val="30"/>
        </w:rPr>
        <w:t>SPECIFICATIONS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328"/>
        <w:gridCol w:w="2348"/>
        <w:gridCol w:w="2442"/>
        <w:gridCol w:w="2542"/>
      </w:tblGrid>
      <w:tr w:rsidR="00430A9B" w:rsidRPr="00430A9B" w:rsidTr="00430A9B">
        <w:trPr>
          <w:tblHeader/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Assembled Depth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2 in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Assembled Height (in.)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8 in </w:t>
            </w:r>
          </w:p>
        </w:tc>
      </w:tr>
      <w:tr w:rsidR="00430A9B" w:rsidRPr="00430A9B" w:rsidTr="00430A9B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Assembled Width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8 in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Concentrated or ready to use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Ready to use </w:t>
            </w:r>
          </w:p>
        </w:tc>
      </w:tr>
      <w:tr w:rsidR="00430A9B" w:rsidRPr="00430A9B" w:rsidTr="00430A9B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Contact or systemic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Contact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Container Size (oz.)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</w:tr>
      <w:tr w:rsidR="00430A9B" w:rsidRPr="00430A9B" w:rsidTr="00430A9B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Equivalent ready to use amount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Fertilizer component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No </w:t>
            </w:r>
          </w:p>
        </w:tc>
      </w:tr>
      <w:tr w:rsidR="00430A9B" w:rsidRPr="00430A9B" w:rsidTr="00430A9B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Form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Other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Organic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Yes </w:t>
            </w:r>
          </w:p>
        </w:tc>
      </w:tr>
      <w:tr w:rsidR="00430A9B" w:rsidRPr="00430A9B" w:rsidTr="00430A9B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Pet and livestock friendly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Yes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Post-emergent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Yes </w:t>
            </w:r>
          </w:p>
        </w:tc>
      </w:tr>
      <w:tr w:rsidR="00430A9B" w:rsidRPr="00430A9B" w:rsidTr="00430A9B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Pre-emergent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No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Product Type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 Pest Control </w:t>
            </w:r>
          </w:p>
        </w:tc>
      </w:tr>
      <w:tr w:rsidR="00430A9B" w:rsidRPr="00430A9B" w:rsidTr="00430A9B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Returnable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A9B">
              <w:rPr>
                <w:rFonts w:ascii="Times New Roman" w:eastAsia="Times New Roman" w:hAnsi="Times New Roman" w:cs="Times New Roman"/>
                <w:sz w:val="24"/>
                <w:szCs w:val="24"/>
              </w:rPr>
              <w:t>Non-Returnable </w:t>
            </w:r>
          </w:p>
        </w:tc>
        <w:tc>
          <w:tcPr>
            <w:tcW w:w="0" w:type="auto"/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A9B" w:rsidRPr="00430A9B" w:rsidRDefault="00430A9B" w:rsidP="00430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6D3C" w:rsidRDefault="00430A9B"/>
    <w:sectPr w:rsidR="00FE6D3C" w:rsidSect="00695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504E"/>
    <w:multiLevelType w:val="multilevel"/>
    <w:tmpl w:val="19B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20260"/>
    <w:multiLevelType w:val="multilevel"/>
    <w:tmpl w:val="591E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A9B"/>
    <w:rsid w:val="0038005E"/>
    <w:rsid w:val="00430A9B"/>
    <w:rsid w:val="0069503D"/>
    <w:rsid w:val="00FF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3D"/>
  </w:style>
  <w:style w:type="paragraph" w:styleId="Heading3">
    <w:name w:val="heading 3"/>
    <w:basedOn w:val="Normal"/>
    <w:link w:val="Heading3Char"/>
    <w:uiPriority w:val="9"/>
    <w:qFormat/>
    <w:rsid w:val="00430A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30A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0A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30A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"/>
    <w:basedOn w:val="Normal"/>
    <w:rsid w:val="0043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icon">
    <w:name w:val="btn-icon"/>
    <w:basedOn w:val="DefaultParagraphFont"/>
    <w:rsid w:val="00430A9B"/>
  </w:style>
  <w:style w:type="character" w:styleId="Hyperlink">
    <w:name w:val="Hyperlink"/>
    <w:basedOn w:val="DefaultParagraphFont"/>
    <w:uiPriority w:val="99"/>
    <w:semiHidden/>
    <w:unhideWhenUsed/>
    <w:rsid w:val="00430A9B"/>
    <w:rPr>
      <w:color w:val="0000FF"/>
      <w:u w:val="single"/>
    </w:rPr>
  </w:style>
  <w:style w:type="paragraph" w:customStyle="1" w:styleId="downloadmessage">
    <w:name w:val="download_message"/>
    <w:basedOn w:val="Normal"/>
    <w:rsid w:val="0043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9793">
              <w:marLeft w:val="0"/>
              <w:marRight w:val="0"/>
              <w:marTop w:val="0"/>
              <w:marBottom w:val="0"/>
              <w:divBdr>
                <w:top w:val="single" w:sz="2" w:space="11" w:color="EEEEEE"/>
                <w:left w:val="none" w:sz="0" w:space="0" w:color="auto"/>
                <w:bottom w:val="single" w:sz="12" w:space="11" w:color="EEEEEE"/>
                <w:right w:val="none" w:sz="0" w:space="0" w:color="auto"/>
              </w:divBdr>
              <w:divsChild>
                <w:div w:id="1113938237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none" w:sz="0" w:space="0" w:color="auto"/>
                    <w:bottom w:val="single" w:sz="2" w:space="11" w:color="EEEEEE"/>
                    <w:right w:val="none" w:sz="0" w:space="0" w:color="auto"/>
                  </w:divBdr>
                </w:div>
                <w:div w:id="4261910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369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  <w:div w:id="907305714">
          <w:marLeft w:val="0"/>
          <w:marRight w:val="0"/>
          <w:marTop w:val="0"/>
          <w:marBottom w:val="0"/>
          <w:divBdr>
            <w:top w:val="single" w:sz="2" w:space="11" w:color="EEEEEE"/>
            <w:left w:val="none" w:sz="0" w:space="0" w:color="auto"/>
            <w:bottom w:val="single" w:sz="12" w:space="11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j, allen enterprises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m. allen</dc:creator>
  <cp:lastModifiedBy>joel m. allen</cp:lastModifiedBy>
  <cp:revision>1</cp:revision>
  <dcterms:created xsi:type="dcterms:W3CDTF">2013-07-24T13:06:00Z</dcterms:created>
  <dcterms:modified xsi:type="dcterms:W3CDTF">2013-07-24T13:07:00Z</dcterms:modified>
</cp:coreProperties>
</file>